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1C3EAA" w14:textId="447A184F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3F78">
        <w:rPr>
          <w:rFonts w:ascii="TH SarabunPSK" w:hAnsi="TH SarabunPSK" w:cs="TH SarabunPSK"/>
          <w:sz w:val="32"/>
          <w:szCs w:val="32"/>
          <w:cs/>
        </w:rPr>
        <w:tab/>
      </w:r>
      <w:r w:rsidR="00DC1211" w:rsidRPr="00DC1211">
        <w:rPr>
          <w:rFonts w:ascii="TH SarabunPSK" w:hAnsi="TH SarabunPSK" w:cs="TH SarabunPSK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039CB855" w14:textId="53159D08" w:rsidR="00800C60" w:rsidRDefault="00D2495E" w:rsidP="00800C60">
      <w:pPr>
        <w:tabs>
          <w:tab w:val="left" w:pos="1560"/>
          <w:tab w:val="left" w:pos="1843"/>
        </w:tabs>
        <w:spacing w:after="0" w:line="240" w:lineRule="auto"/>
        <w:ind w:left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40"/>
        </w:rPr>
        <w:t>H</w:t>
      </w:r>
      <w:r w:rsidR="00DC1211" w:rsidRPr="0060630D">
        <w:rPr>
          <w:rFonts w:ascii="TH SarabunPSK" w:hAnsi="TH SarabunPSK" w:cs="TH SarabunPSK"/>
          <w:sz w:val="32"/>
          <w:szCs w:val="40"/>
        </w:rPr>
        <w:t>ydroponic vegetable growing plots to view status values through an application</w:t>
      </w:r>
      <w:r w:rsidR="00DC1211" w:rsidRPr="000110B1">
        <w:rPr>
          <w:rFonts w:ascii="TH SarabunPSK" w:hAnsi="TH SarabunPSK" w:cs="TH SarabunPSK" w:hint="cs"/>
          <w:sz w:val="32"/>
          <w:szCs w:val="40"/>
        </w:rPr>
        <w:t>.</w:t>
      </w:r>
    </w:p>
    <w:p w14:paraId="2E584DAD" w14:textId="2E4F18CF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C1211" w:rsidRPr="00DC121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นายอธิชนัน จันทมิตร</w:t>
      </w:r>
    </w:p>
    <w:p w14:paraId="0CA8B38D" w14:textId="79A194E5" w:rsidR="00D274DA" w:rsidRPr="008A3F78" w:rsidRDefault="00D274DA" w:rsidP="00D274DA">
      <w:pPr>
        <w:tabs>
          <w:tab w:val="left" w:pos="184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C1211" w:rsidRPr="00DC121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นายธรรมชัย สัตย์ซื่อ</w:t>
      </w:r>
    </w:p>
    <w:p w14:paraId="3EFCE98F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7933B002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DC1211"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</w:p>
    <w:p w14:paraId="2B44541A" w14:textId="77777777" w:rsidR="00664E15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775B276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39286EDA" w:rsidR="00D274DA" w:rsidRPr="008A3F78" w:rsidRDefault="00B372BC" w:rsidP="00B372BC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7F6D10C8" w:rsidR="00D274DA" w:rsidRPr="008A3F78" w:rsidRDefault="00B372BC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19745104" w14:textId="3A87AAE6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(นาย</w:t>
      </w:r>
      <w:r w:rsidR="005A3695" w:rsidRPr="005A3695">
        <w:rPr>
          <w:rFonts w:ascii="TH SarabunPSK" w:eastAsia="Times New Roman" w:hAnsi="TH SarabunPSK" w:cs="TH SarabunPSK"/>
          <w:sz w:val="32"/>
          <w:szCs w:val="32"/>
          <w:cs/>
        </w:rPr>
        <w:t>ปิยพงษ์ เกตุภูงา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6DAD2549" w14:textId="6175EBD6" w:rsidR="008A3F78" w:rsidRPr="008A3F78" w:rsidRDefault="008A3F78" w:rsidP="0032757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sectPr w:rsidR="008A3F78" w:rsidRPr="008A3F78" w:rsidSect="00BF7035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A45CA"/>
    <w:rsid w:val="001338D6"/>
    <w:rsid w:val="0027471B"/>
    <w:rsid w:val="0032757F"/>
    <w:rsid w:val="003C1070"/>
    <w:rsid w:val="003D6550"/>
    <w:rsid w:val="00501349"/>
    <w:rsid w:val="005A3695"/>
    <w:rsid w:val="00664E15"/>
    <w:rsid w:val="00800C60"/>
    <w:rsid w:val="008354EF"/>
    <w:rsid w:val="008A3F78"/>
    <w:rsid w:val="00B372BC"/>
    <w:rsid w:val="00BF7035"/>
    <w:rsid w:val="00D2495E"/>
    <w:rsid w:val="00D274DA"/>
    <w:rsid w:val="00D87D79"/>
    <w:rsid w:val="00DC1211"/>
    <w:rsid w:val="00DF65A6"/>
    <w:rsid w:val="00E9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Tammachai Satsue</cp:lastModifiedBy>
  <cp:revision>3</cp:revision>
  <cp:lastPrinted>2024-02-24T05:47:00Z</cp:lastPrinted>
  <dcterms:created xsi:type="dcterms:W3CDTF">2024-02-24T06:00:00Z</dcterms:created>
  <dcterms:modified xsi:type="dcterms:W3CDTF">2024-02-24T06:10:00Z</dcterms:modified>
</cp:coreProperties>
</file>